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E766" w14:textId="58F22ED4" w:rsidR="00C643C3" w:rsidRPr="004052D9" w:rsidRDefault="00115C0A">
      <w:pPr>
        <w:rPr>
          <w:rFonts w:ascii="Montserrat" w:hAnsi="Montserrat"/>
          <w:b/>
          <w:bCs/>
          <w:color w:val="FF6A39"/>
          <w:sz w:val="32"/>
          <w:szCs w:val="32"/>
        </w:rPr>
      </w:pPr>
      <w:r w:rsidRPr="004052D9">
        <w:rPr>
          <w:rFonts w:ascii="Montserrat" w:hAnsi="Montserrat"/>
          <w:b/>
          <w:bCs/>
          <w:color w:val="FF6A39"/>
          <w:sz w:val="32"/>
          <w:szCs w:val="32"/>
        </w:rPr>
        <w:t>Formulario de denuncias para temas Éticos</w:t>
      </w:r>
    </w:p>
    <w:p w14:paraId="142A915C" w14:textId="46641651" w:rsidR="00115C0A" w:rsidRPr="004052D9" w:rsidRDefault="00B06DE9">
      <w:p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 xml:space="preserve">Si usted tiene alguna sugerencia, </w:t>
      </w:r>
      <w:r w:rsidR="009627BD" w:rsidRPr="004052D9">
        <w:rPr>
          <w:rFonts w:ascii="Source Sans Pro" w:hAnsi="Source Sans Pro"/>
          <w:color w:val="1A2024"/>
        </w:rPr>
        <w:t xml:space="preserve">o quiere reportar una situación o conducta que </w:t>
      </w:r>
      <w:r w:rsidRPr="004052D9">
        <w:rPr>
          <w:rFonts w:ascii="Source Sans Pro" w:hAnsi="Source Sans Pro"/>
          <w:color w:val="1A2024"/>
        </w:rPr>
        <w:t>c</w:t>
      </w:r>
      <w:r w:rsidR="00115C0A" w:rsidRPr="004052D9">
        <w:rPr>
          <w:rFonts w:ascii="Source Sans Pro" w:hAnsi="Source Sans Pro"/>
          <w:color w:val="1A2024"/>
        </w:rPr>
        <w:t>onsider</w:t>
      </w:r>
      <w:r w:rsidR="009627BD" w:rsidRPr="004052D9">
        <w:rPr>
          <w:rFonts w:ascii="Source Sans Pro" w:hAnsi="Source Sans Pro"/>
          <w:color w:val="1A2024"/>
        </w:rPr>
        <w:t>e irregular o que constituya</w:t>
      </w:r>
      <w:r w:rsidR="00115C0A" w:rsidRPr="004052D9">
        <w:rPr>
          <w:rFonts w:ascii="Source Sans Pro" w:hAnsi="Source Sans Pro"/>
          <w:color w:val="1A2024"/>
        </w:rPr>
        <w:t xml:space="preserve"> una violación al Código de </w:t>
      </w:r>
      <w:r w:rsidR="00F0226D" w:rsidRPr="004052D9">
        <w:rPr>
          <w:rFonts w:ascii="Source Sans Pro" w:hAnsi="Source Sans Pro"/>
          <w:color w:val="1A2024"/>
        </w:rPr>
        <w:t>Ética Empresarial</w:t>
      </w:r>
      <w:r w:rsidR="00575473" w:rsidRPr="004052D9">
        <w:rPr>
          <w:rFonts w:ascii="Source Sans Pro" w:hAnsi="Source Sans Pro"/>
          <w:color w:val="1A2024"/>
        </w:rPr>
        <w:t xml:space="preserve"> de AB COM</w:t>
      </w:r>
      <w:r w:rsidRPr="004052D9">
        <w:rPr>
          <w:rFonts w:ascii="Source Sans Pro" w:hAnsi="Source Sans Pro"/>
          <w:color w:val="1A2024"/>
        </w:rPr>
        <w:t xml:space="preserve"> </w:t>
      </w:r>
      <w:r w:rsidR="0089719C" w:rsidRPr="004052D9">
        <w:rPr>
          <w:rFonts w:ascii="Source Sans Pro" w:hAnsi="Source Sans Pro"/>
          <w:color w:val="1A2024"/>
        </w:rPr>
        <w:t>SA</w:t>
      </w:r>
      <w:r w:rsidR="0008554E" w:rsidRPr="004052D9">
        <w:rPr>
          <w:rFonts w:ascii="Source Sans Pro" w:hAnsi="Source Sans Pro"/>
          <w:color w:val="1A2024"/>
        </w:rPr>
        <w:t xml:space="preserve"> </w:t>
      </w:r>
      <w:r w:rsidRPr="004052D9">
        <w:rPr>
          <w:rFonts w:ascii="Source Sans Pro" w:hAnsi="Source Sans Pro"/>
          <w:color w:val="1A2024"/>
        </w:rPr>
        <w:t>puede</w:t>
      </w:r>
      <w:r w:rsidR="00115C0A" w:rsidRPr="004052D9">
        <w:rPr>
          <w:rFonts w:ascii="Source Sans Pro" w:hAnsi="Source Sans Pro"/>
          <w:color w:val="1A2024"/>
        </w:rPr>
        <w:t xml:space="preserve"> </w:t>
      </w:r>
      <w:r w:rsidR="009627BD" w:rsidRPr="004052D9">
        <w:rPr>
          <w:rFonts w:ascii="Source Sans Pro" w:hAnsi="Source Sans Pro"/>
          <w:color w:val="1A2024"/>
        </w:rPr>
        <w:t>escribir a (</w:t>
      </w:r>
      <w:r w:rsidR="002C3F64" w:rsidRPr="004052D9">
        <w:rPr>
          <w:rFonts w:ascii="Source Sans Pro" w:hAnsi="Source Sans Pro"/>
          <w:color w:val="1A2024"/>
          <w:u w:val="single"/>
        </w:rPr>
        <w:t>denuncias</w:t>
      </w:r>
      <w:r w:rsidR="00575473" w:rsidRPr="004052D9">
        <w:rPr>
          <w:rFonts w:ascii="Source Sans Pro" w:hAnsi="Source Sans Pro"/>
          <w:color w:val="1A2024"/>
          <w:u w:val="single"/>
        </w:rPr>
        <w:t>@abcomunicaciones.com</w:t>
      </w:r>
      <w:r w:rsidR="009627BD" w:rsidRPr="004052D9">
        <w:rPr>
          <w:rFonts w:ascii="Source Sans Pro" w:hAnsi="Source Sans Pro"/>
          <w:color w:val="1A2024"/>
        </w:rPr>
        <w:t xml:space="preserve">) </w:t>
      </w:r>
      <w:r w:rsidR="00E0604E" w:rsidRPr="004052D9">
        <w:rPr>
          <w:rFonts w:ascii="Source Sans Pro" w:hAnsi="Source Sans Pro"/>
          <w:color w:val="1A2024"/>
        </w:rPr>
        <w:t>aportando la siguiente información</w:t>
      </w:r>
      <w:r w:rsidR="00115C0A" w:rsidRPr="004052D9">
        <w:rPr>
          <w:rFonts w:ascii="Source Sans Pro" w:hAnsi="Source Sans Pro"/>
          <w:color w:val="1A2024"/>
        </w:rPr>
        <w:t>:</w:t>
      </w:r>
    </w:p>
    <w:p w14:paraId="57CE1EC3" w14:textId="3024AFB6" w:rsidR="00115C0A" w:rsidRPr="004052D9" w:rsidRDefault="00115C0A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Nombre</w:t>
      </w:r>
      <w:r w:rsidR="00E0604E" w:rsidRPr="004052D9">
        <w:rPr>
          <w:rFonts w:ascii="Source Sans Pro" w:hAnsi="Source Sans Pro"/>
          <w:color w:val="1A2024"/>
        </w:rPr>
        <w:t xml:space="preserve"> y apellido (Opcional)</w:t>
      </w:r>
      <w:r w:rsidR="009627BD" w:rsidRPr="004052D9">
        <w:rPr>
          <w:rFonts w:ascii="Source Sans Pro" w:hAnsi="Source Sans Pro"/>
          <w:color w:val="1A2024"/>
        </w:rPr>
        <w:t>:</w:t>
      </w:r>
    </w:p>
    <w:p w14:paraId="6A333754" w14:textId="102AD670" w:rsidR="009627BD" w:rsidRPr="004052D9" w:rsidRDefault="009627BD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Organización</w:t>
      </w:r>
      <w:r w:rsidR="00E0604E" w:rsidRPr="004052D9">
        <w:rPr>
          <w:rFonts w:ascii="Source Sans Pro" w:hAnsi="Source Sans Pro"/>
          <w:color w:val="1A2024"/>
        </w:rPr>
        <w:t xml:space="preserve"> (Opcional)</w:t>
      </w:r>
      <w:r w:rsidRPr="004052D9">
        <w:rPr>
          <w:rFonts w:ascii="Source Sans Pro" w:hAnsi="Source Sans Pro"/>
          <w:color w:val="1A2024"/>
        </w:rPr>
        <w:t>:</w:t>
      </w:r>
    </w:p>
    <w:p w14:paraId="0A746BB6" w14:textId="06ADC045" w:rsidR="009627BD" w:rsidRPr="004052D9" w:rsidRDefault="009627BD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Localidad</w:t>
      </w:r>
      <w:r w:rsidR="00E0604E" w:rsidRPr="004052D9">
        <w:rPr>
          <w:rFonts w:ascii="Source Sans Pro" w:hAnsi="Source Sans Pro"/>
          <w:color w:val="1A2024"/>
        </w:rPr>
        <w:t xml:space="preserve"> (Opcional)</w:t>
      </w:r>
      <w:r w:rsidRPr="004052D9">
        <w:rPr>
          <w:rFonts w:ascii="Source Sans Pro" w:hAnsi="Source Sans Pro"/>
          <w:color w:val="1A2024"/>
        </w:rPr>
        <w:t>:</w:t>
      </w:r>
    </w:p>
    <w:p w14:paraId="0E7F4F7C" w14:textId="42E30877" w:rsidR="009627BD" w:rsidRPr="004052D9" w:rsidRDefault="009627BD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E-mail:</w:t>
      </w:r>
    </w:p>
    <w:p w14:paraId="74E1C93F" w14:textId="29446B52" w:rsidR="00115C0A" w:rsidRPr="004052D9" w:rsidRDefault="00E0604E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Fecha estimada y s</w:t>
      </w:r>
      <w:r w:rsidR="00115C0A" w:rsidRPr="004052D9">
        <w:rPr>
          <w:rFonts w:ascii="Source Sans Pro" w:hAnsi="Source Sans Pro"/>
          <w:color w:val="1A2024"/>
        </w:rPr>
        <w:t>íntesis del hecho</w:t>
      </w:r>
      <w:r w:rsidRPr="004052D9">
        <w:rPr>
          <w:rFonts w:ascii="Source Sans Pro" w:hAnsi="Source Sans Pro"/>
          <w:color w:val="1A2024"/>
        </w:rPr>
        <w:t xml:space="preserve"> o situación</w:t>
      </w:r>
      <w:r w:rsidR="009627BD" w:rsidRPr="004052D9">
        <w:rPr>
          <w:rFonts w:ascii="Source Sans Pro" w:hAnsi="Source Sans Pro"/>
          <w:color w:val="1A2024"/>
        </w:rPr>
        <w:t>:</w:t>
      </w:r>
    </w:p>
    <w:p w14:paraId="200FE082" w14:textId="4E78CACE" w:rsidR="00115C0A" w:rsidRPr="004052D9" w:rsidRDefault="009627BD" w:rsidP="00E0604E">
      <w:pPr>
        <w:pStyle w:val="Prrafodelista"/>
        <w:numPr>
          <w:ilvl w:val="0"/>
          <w:numId w:val="1"/>
        </w:num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>Documentación de respaldo:</w:t>
      </w:r>
    </w:p>
    <w:p w14:paraId="683FBE99" w14:textId="77777777" w:rsidR="009627BD" w:rsidRPr="004052D9" w:rsidRDefault="009627BD">
      <w:pPr>
        <w:rPr>
          <w:rFonts w:ascii="Source Sans Pro" w:hAnsi="Source Sans Pro"/>
          <w:color w:val="1A2024"/>
        </w:rPr>
      </w:pPr>
    </w:p>
    <w:p w14:paraId="73A1E6C3" w14:textId="3E859761" w:rsidR="009627BD" w:rsidRPr="004052D9" w:rsidRDefault="00E0604E">
      <w:pPr>
        <w:rPr>
          <w:rFonts w:ascii="Source Sans Pro" w:hAnsi="Source Sans Pro"/>
          <w:color w:val="1A2024"/>
        </w:rPr>
      </w:pPr>
      <w:r w:rsidRPr="004052D9">
        <w:rPr>
          <w:rFonts w:ascii="Source Sans Pro" w:hAnsi="Source Sans Pro"/>
          <w:color w:val="1A2024"/>
        </w:rPr>
        <w:t xml:space="preserve">Si quiere permanecer anónimo en su denuncia, puede enviarla a: </w:t>
      </w:r>
      <w:r w:rsidR="0008554E" w:rsidRPr="004052D9">
        <w:rPr>
          <w:rFonts w:ascii="Source Sans Pro" w:hAnsi="Source Sans Pro"/>
          <w:color w:val="1A2024"/>
        </w:rPr>
        <w:t>contacto@amconsultingsa.com.</w:t>
      </w:r>
    </w:p>
    <w:p w14:paraId="0D151F88" w14:textId="2E69BEBE" w:rsidR="00B83467" w:rsidRPr="004052D9" w:rsidRDefault="00B83467" w:rsidP="00B83467">
      <w:pPr>
        <w:autoSpaceDE w:val="0"/>
        <w:autoSpaceDN w:val="0"/>
        <w:adjustRightInd w:val="0"/>
        <w:spacing w:after="240" w:line="276" w:lineRule="auto"/>
        <w:rPr>
          <w:rFonts w:ascii="Source Sans Pro" w:hAnsi="Source Sans Pro" w:cstheme="majorHAnsi"/>
          <w:color w:val="1A2024"/>
        </w:rPr>
      </w:pPr>
      <w:bookmarkStart w:id="0" w:name="_Hlk210047765"/>
      <w:r w:rsidRPr="004052D9">
        <w:rPr>
          <w:rFonts w:ascii="Source Sans Pro" w:hAnsi="Source Sans Pro" w:cstheme="majorHAnsi"/>
          <w:color w:val="1A2024"/>
        </w:rPr>
        <w:t>El reclamo o</w:t>
      </w:r>
      <w:r w:rsidR="009627BD" w:rsidRPr="004052D9">
        <w:rPr>
          <w:rFonts w:ascii="Source Sans Pro" w:hAnsi="Source Sans Pro" w:cstheme="majorHAnsi"/>
          <w:color w:val="1A2024"/>
        </w:rPr>
        <w:t xml:space="preserve"> denuncia será recibid</w:t>
      </w:r>
      <w:r w:rsidRPr="004052D9">
        <w:rPr>
          <w:rFonts w:ascii="Source Sans Pro" w:hAnsi="Source Sans Pro" w:cstheme="majorHAnsi"/>
          <w:color w:val="1A2024"/>
        </w:rPr>
        <w:t>o</w:t>
      </w:r>
      <w:r w:rsidR="009627BD" w:rsidRPr="004052D9">
        <w:rPr>
          <w:rFonts w:ascii="Source Sans Pro" w:hAnsi="Source Sans Pro" w:cstheme="majorHAnsi"/>
          <w:color w:val="1A2024"/>
        </w:rPr>
        <w:t xml:space="preserve"> por el </w:t>
      </w:r>
      <w:proofErr w:type="gramStart"/>
      <w:r w:rsidR="009627BD" w:rsidRPr="004052D9">
        <w:rPr>
          <w:rFonts w:ascii="Source Sans Pro" w:hAnsi="Source Sans Pro" w:cstheme="majorHAnsi"/>
          <w:color w:val="1A2024"/>
        </w:rPr>
        <w:t>Responsable</w:t>
      </w:r>
      <w:proofErr w:type="gramEnd"/>
      <w:r w:rsidR="009627BD" w:rsidRPr="004052D9">
        <w:rPr>
          <w:rFonts w:ascii="Source Sans Pro" w:hAnsi="Source Sans Pro" w:cstheme="majorHAnsi"/>
          <w:color w:val="1A2024"/>
        </w:rPr>
        <w:t xml:space="preserve"> de Cumplimiento</w:t>
      </w:r>
      <w:r w:rsidRPr="004052D9">
        <w:rPr>
          <w:rFonts w:ascii="Source Sans Pro" w:hAnsi="Source Sans Pro" w:cstheme="majorHAnsi"/>
          <w:color w:val="1A2024"/>
        </w:rPr>
        <w:t xml:space="preserve"> </w:t>
      </w:r>
      <w:r w:rsidR="00575473" w:rsidRPr="004052D9">
        <w:rPr>
          <w:rFonts w:ascii="Source Sans Pro" w:hAnsi="Source Sans Pro" w:cstheme="majorHAnsi"/>
          <w:color w:val="1A2024"/>
        </w:rPr>
        <w:t>del Código de</w:t>
      </w:r>
      <w:r w:rsidR="00F0226D" w:rsidRPr="004052D9">
        <w:rPr>
          <w:rFonts w:ascii="Source Sans Pro" w:hAnsi="Source Sans Pro" w:cstheme="majorHAnsi"/>
          <w:color w:val="1A2024"/>
        </w:rPr>
        <w:t xml:space="preserve"> Ética Empresarial</w:t>
      </w:r>
      <w:r w:rsidR="00575473" w:rsidRPr="004052D9">
        <w:rPr>
          <w:rFonts w:ascii="Source Sans Pro" w:hAnsi="Source Sans Pro" w:cstheme="majorHAnsi"/>
          <w:color w:val="1A2024"/>
        </w:rPr>
        <w:t>,</w:t>
      </w:r>
      <w:r w:rsidRPr="004052D9">
        <w:rPr>
          <w:rFonts w:ascii="Source Sans Pro" w:hAnsi="Source Sans Pro" w:cstheme="majorHAnsi"/>
          <w:color w:val="1A2024"/>
        </w:rPr>
        <w:t xml:space="preserve"> se le asignará un número de</w:t>
      </w:r>
      <w:r w:rsidR="009627BD" w:rsidRPr="004052D9">
        <w:rPr>
          <w:rFonts w:ascii="Source Sans Pro" w:hAnsi="Source Sans Pro" w:cstheme="majorHAnsi"/>
          <w:color w:val="1A2024"/>
        </w:rPr>
        <w:t xml:space="preserve"> expediente</w:t>
      </w:r>
      <w:r w:rsidRPr="004052D9">
        <w:rPr>
          <w:rFonts w:ascii="Source Sans Pro" w:hAnsi="Source Sans Pro" w:cstheme="majorHAnsi"/>
          <w:color w:val="1A2024"/>
        </w:rPr>
        <w:t xml:space="preserve"> y se procederá al análisis del caso. </w:t>
      </w:r>
    </w:p>
    <w:p w14:paraId="39EE2A70" w14:textId="06577ABA" w:rsidR="009627BD" w:rsidRPr="004052D9" w:rsidRDefault="00B83467" w:rsidP="00B83467">
      <w:pPr>
        <w:autoSpaceDE w:val="0"/>
        <w:autoSpaceDN w:val="0"/>
        <w:adjustRightInd w:val="0"/>
        <w:spacing w:after="240" w:line="276" w:lineRule="auto"/>
        <w:rPr>
          <w:rFonts w:ascii="Source Sans Pro" w:hAnsi="Source Sans Pro" w:cstheme="majorHAnsi"/>
          <w:color w:val="1A2024"/>
        </w:rPr>
      </w:pPr>
      <w:r w:rsidRPr="004052D9">
        <w:rPr>
          <w:rFonts w:ascii="Source Sans Pro" w:hAnsi="Source Sans Pro" w:cstheme="majorHAnsi"/>
          <w:color w:val="1A2024"/>
        </w:rPr>
        <w:t>En el plazo de 5 días hábiles se le enviará una respuesta que podrá derivar</w:t>
      </w:r>
      <w:r w:rsidR="009627BD" w:rsidRPr="004052D9">
        <w:rPr>
          <w:rFonts w:ascii="Source Sans Pro" w:hAnsi="Source Sans Pro" w:cstheme="majorHAnsi"/>
          <w:color w:val="1A2024"/>
        </w:rPr>
        <w:t xml:space="preserve"> en</w:t>
      </w:r>
      <w:r w:rsidRPr="004052D9">
        <w:rPr>
          <w:rFonts w:ascii="Source Sans Pro" w:hAnsi="Source Sans Pro" w:cstheme="majorHAnsi"/>
          <w:color w:val="1A2024"/>
        </w:rPr>
        <w:t xml:space="preserve">: 1) </w:t>
      </w:r>
      <w:r w:rsidR="009627BD" w:rsidRPr="004052D9">
        <w:rPr>
          <w:rFonts w:ascii="Source Sans Pro" w:hAnsi="Source Sans Pro" w:cstheme="majorHAnsi"/>
          <w:color w:val="1A2024"/>
        </w:rPr>
        <w:t>la apertura de una investigación</w:t>
      </w:r>
      <w:r w:rsidRPr="004052D9">
        <w:rPr>
          <w:rFonts w:ascii="Source Sans Pro" w:hAnsi="Source Sans Pro" w:cstheme="majorHAnsi"/>
          <w:color w:val="1A2024"/>
        </w:rPr>
        <w:t xml:space="preserve">, </w:t>
      </w:r>
      <w:r w:rsidR="009627BD" w:rsidRPr="004052D9">
        <w:rPr>
          <w:rFonts w:ascii="Source Sans Pro" w:hAnsi="Source Sans Pro" w:cstheme="majorHAnsi"/>
          <w:color w:val="1A2024"/>
        </w:rPr>
        <w:t>o</w:t>
      </w:r>
      <w:r w:rsidRPr="004052D9">
        <w:rPr>
          <w:rFonts w:ascii="Source Sans Pro" w:hAnsi="Source Sans Pro" w:cstheme="majorHAnsi"/>
          <w:color w:val="1A2024"/>
        </w:rPr>
        <w:t xml:space="preserve"> 2)</w:t>
      </w:r>
      <w:r w:rsidR="009627BD" w:rsidRPr="004052D9">
        <w:rPr>
          <w:rFonts w:ascii="Source Sans Pro" w:hAnsi="Source Sans Pro" w:cstheme="majorHAnsi"/>
          <w:color w:val="1A2024"/>
        </w:rPr>
        <w:t xml:space="preserve"> </w:t>
      </w:r>
      <w:r w:rsidRPr="004052D9">
        <w:rPr>
          <w:rFonts w:ascii="Source Sans Pro" w:hAnsi="Source Sans Pro" w:cstheme="majorHAnsi"/>
          <w:color w:val="1A2024"/>
        </w:rPr>
        <w:t>la desestimación y</w:t>
      </w:r>
      <w:r w:rsidR="009627BD" w:rsidRPr="004052D9">
        <w:rPr>
          <w:rFonts w:ascii="Source Sans Pro" w:hAnsi="Source Sans Pro" w:cstheme="majorHAnsi"/>
          <w:color w:val="1A2024"/>
        </w:rPr>
        <w:t xml:space="preserve"> el archivo de</w:t>
      </w:r>
      <w:r w:rsidRPr="004052D9">
        <w:rPr>
          <w:rFonts w:ascii="Source Sans Pro" w:hAnsi="Source Sans Pro" w:cstheme="majorHAnsi"/>
          <w:color w:val="1A2024"/>
        </w:rPr>
        <w:t>l expediente en caso de</w:t>
      </w:r>
      <w:r w:rsidR="009627BD" w:rsidRPr="004052D9">
        <w:rPr>
          <w:rFonts w:ascii="Source Sans Pro" w:hAnsi="Source Sans Pro" w:cstheme="majorHAnsi"/>
          <w:color w:val="1A2024"/>
        </w:rPr>
        <w:t xml:space="preserve"> denuncia infundada. En </w:t>
      </w:r>
      <w:r w:rsidRPr="004052D9">
        <w:rPr>
          <w:rFonts w:ascii="Source Sans Pro" w:hAnsi="Source Sans Pro" w:cstheme="majorHAnsi"/>
          <w:color w:val="1A2024"/>
        </w:rPr>
        <w:t>cualquiera de los</w:t>
      </w:r>
      <w:r w:rsidR="009627BD" w:rsidRPr="004052D9">
        <w:rPr>
          <w:rFonts w:ascii="Source Sans Pro" w:hAnsi="Source Sans Pro" w:cstheme="majorHAnsi"/>
          <w:color w:val="1A2024"/>
        </w:rPr>
        <w:t xml:space="preserve"> casos</w:t>
      </w:r>
      <w:r w:rsidRPr="004052D9">
        <w:rPr>
          <w:rFonts w:ascii="Source Sans Pro" w:hAnsi="Source Sans Pro" w:cstheme="majorHAnsi"/>
          <w:color w:val="1A2024"/>
        </w:rPr>
        <w:t>, se le explicarán las</w:t>
      </w:r>
      <w:r w:rsidR="009627BD" w:rsidRPr="004052D9">
        <w:rPr>
          <w:rFonts w:ascii="Source Sans Pro" w:hAnsi="Source Sans Pro" w:cstheme="majorHAnsi"/>
          <w:color w:val="1A2024"/>
        </w:rPr>
        <w:t xml:space="preserve"> </w:t>
      </w:r>
      <w:r w:rsidRPr="004052D9">
        <w:rPr>
          <w:rFonts w:ascii="Source Sans Pro" w:hAnsi="Source Sans Pro" w:cstheme="majorHAnsi"/>
          <w:color w:val="1A2024"/>
        </w:rPr>
        <w:t>razones que motivan la decisión</w:t>
      </w:r>
      <w:r w:rsidR="009627BD" w:rsidRPr="004052D9">
        <w:rPr>
          <w:rFonts w:ascii="Source Sans Pro" w:hAnsi="Source Sans Pro" w:cstheme="majorHAnsi"/>
          <w:color w:val="1A2024"/>
        </w:rPr>
        <w:t>.</w:t>
      </w:r>
      <w:bookmarkEnd w:id="0"/>
    </w:p>
    <w:sectPr w:rsidR="009627BD" w:rsidRPr="004052D9" w:rsidSect="00E5785E">
      <w:headerReference w:type="default" r:id="rId7"/>
      <w:footerReference w:type="default" r:id="rId8"/>
      <w:pgSz w:w="11906" w:h="16838"/>
      <w:pgMar w:top="2083" w:right="1701" w:bottom="1417" w:left="1701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54DB" w14:textId="77777777" w:rsidR="00856787" w:rsidRDefault="00856787" w:rsidP="004052D9">
      <w:pPr>
        <w:spacing w:after="0" w:line="240" w:lineRule="auto"/>
      </w:pPr>
      <w:r>
        <w:separator/>
      </w:r>
    </w:p>
  </w:endnote>
  <w:endnote w:type="continuationSeparator" w:id="0">
    <w:p w14:paraId="2BCB17F2" w14:textId="77777777" w:rsidR="00856787" w:rsidRDefault="00856787" w:rsidP="0040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6DB2" w14:textId="2931D2E9" w:rsidR="00E5785E" w:rsidRDefault="00E5785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74F30F" wp14:editId="4E5603DE">
          <wp:simplePos x="0" y="0"/>
          <wp:positionH relativeFrom="margin">
            <wp:align>center</wp:align>
          </wp:positionH>
          <wp:positionV relativeFrom="paragraph">
            <wp:posOffset>172085</wp:posOffset>
          </wp:positionV>
          <wp:extent cx="7505700" cy="956747"/>
          <wp:effectExtent l="0" t="0" r="0" b="0"/>
          <wp:wrapNone/>
          <wp:docPr id="19018359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53231" name="Imagen 22185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56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F369" w14:textId="77777777" w:rsidR="00856787" w:rsidRDefault="00856787" w:rsidP="004052D9">
      <w:pPr>
        <w:spacing w:after="0" w:line="240" w:lineRule="auto"/>
      </w:pPr>
      <w:r>
        <w:separator/>
      </w:r>
    </w:p>
  </w:footnote>
  <w:footnote w:type="continuationSeparator" w:id="0">
    <w:p w14:paraId="47FBE8BD" w14:textId="77777777" w:rsidR="00856787" w:rsidRDefault="00856787" w:rsidP="0040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4B89" w14:textId="3383BCE2" w:rsidR="00E5785E" w:rsidRDefault="00E5785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202F7" wp14:editId="0F7AF857">
          <wp:simplePos x="0" y="0"/>
          <wp:positionH relativeFrom="column">
            <wp:posOffset>-1061086</wp:posOffset>
          </wp:positionH>
          <wp:positionV relativeFrom="paragraph">
            <wp:posOffset>-430531</wp:posOffset>
          </wp:positionV>
          <wp:extent cx="7515225" cy="957961"/>
          <wp:effectExtent l="0" t="0" r="0" b="0"/>
          <wp:wrapNone/>
          <wp:docPr id="1056024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855708" name="Imagen 983855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22" cy="963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9E1"/>
    <w:multiLevelType w:val="hybridMultilevel"/>
    <w:tmpl w:val="8A426B4A"/>
    <w:lvl w:ilvl="0" w:tplc="292A7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0A"/>
    <w:rsid w:val="00015391"/>
    <w:rsid w:val="0008554E"/>
    <w:rsid w:val="00115C0A"/>
    <w:rsid w:val="00246013"/>
    <w:rsid w:val="002C3F64"/>
    <w:rsid w:val="004052D9"/>
    <w:rsid w:val="00542ED7"/>
    <w:rsid w:val="00575473"/>
    <w:rsid w:val="007E319C"/>
    <w:rsid w:val="00856787"/>
    <w:rsid w:val="0089719C"/>
    <w:rsid w:val="009627BD"/>
    <w:rsid w:val="00A95C79"/>
    <w:rsid w:val="00B06DE9"/>
    <w:rsid w:val="00B83467"/>
    <w:rsid w:val="00C643C3"/>
    <w:rsid w:val="00E0604E"/>
    <w:rsid w:val="00E5785E"/>
    <w:rsid w:val="00F0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FC9A9"/>
  <w15:chartTrackingRefBased/>
  <w15:docId w15:val="{EE8AF61E-5C00-42A3-BD59-A95EBD6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C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C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C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C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C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C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C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C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C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C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C0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060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04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0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2D9"/>
  </w:style>
  <w:style w:type="paragraph" w:styleId="Piedepgina">
    <w:name w:val="footer"/>
    <w:basedOn w:val="Normal"/>
    <w:link w:val="PiedepginaCar"/>
    <w:uiPriority w:val="99"/>
    <w:unhideWhenUsed/>
    <w:rsid w:val="0040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Hopkins</dc:creator>
  <cp:keywords/>
  <dc:description/>
  <cp:lastModifiedBy>Diego</cp:lastModifiedBy>
  <cp:revision>4</cp:revision>
  <dcterms:created xsi:type="dcterms:W3CDTF">2025-09-29T14:57:00Z</dcterms:created>
  <dcterms:modified xsi:type="dcterms:W3CDTF">2025-09-30T20:28:00Z</dcterms:modified>
</cp:coreProperties>
</file>